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1CAC3" w14:textId="77777777" w:rsidR="00FF7973" w:rsidRPr="00FF7973" w:rsidRDefault="00FF7973" w:rsidP="00FF7973">
      <w:pPr>
        <w:shd w:val="clear" w:color="auto" w:fill="FFFFFF"/>
        <w:spacing w:after="180" w:line="540" w:lineRule="atLeast"/>
        <w:textAlignment w:val="baseline"/>
        <w:outlineLvl w:val="1"/>
        <w:rPr>
          <w:rFonts w:ascii="Trebuchet MS" w:eastAsia="Times New Roman" w:hAnsi="Trebuchet MS" w:cs="Times New Roman"/>
          <w:b/>
          <w:bCs/>
          <w:color w:val="222222"/>
          <w:sz w:val="48"/>
          <w:szCs w:val="48"/>
        </w:rPr>
      </w:pPr>
      <w:r w:rsidRPr="00FF7973">
        <w:rPr>
          <w:rFonts w:ascii="Trebuchet MS" w:eastAsia="Times New Roman" w:hAnsi="Trebuchet MS" w:cs="Times New Roman"/>
          <w:b/>
          <w:bCs/>
          <w:color w:val="222222"/>
          <w:sz w:val="48"/>
          <w:szCs w:val="48"/>
        </w:rPr>
        <w:t>Privacy Policy</w:t>
      </w:r>
    </w:p>
    <w:p w14:paraId="16FC65B2" w14:textId="77777777" w:rsidR="00FF7973" w:rsidRPr="00FF7973" w:rsidRDefault="00FF7973" w:rsidP="00FF7973">
      <w:pPr>
        <w:shd w:val="clear" w:color="auto" w:fill="FFFFFF"/>
        <w:spacing w:after="240" w:line="240" w:lineRule="auto"/>
        <w:textAlignment w:val="baseline"/>
        <w:rPr>
          <w:rFonts w:ascii="Trebuchet MS" w:eastAsia="Times New Roman" w:hAnsi="Trebuchet MS" w:cs="Times New Roman"/>
          <w:color w:val="333333"/>
          <w:sz w:val="24"/>
          <w:szCs w:val="24"/>
        </w:rPr>
      </w:pPr>
      <w:r w:rsidRPr="00FF7973">
        <w:rPr>
          <w:rFonts w:ascii="Trebuchet MS" w:eastAsia="Times New Roman" w:hAnsi="Trebuchet MS" w:cs="Times New Roman"/>
          <w:color w:val="333333"/>
          <w:sz w:val="24"/>
          <w:szCs w:val="24"/>
        </w:rPr>
        <w:t>VENTURE COMMUNICATIONS COOPERATIVE INC PRIVACY AND CUSTOMER SECURITY POLICY</w:t>
      </w:r>
    </w:p>
    <w:p w14:paraId="6BD622BF" w14:textId="77777777" w:rsidR="00FF7973" w:rsidRPr="00FF7973" w:rsidRDefault="00FF7973" w:rsidP="00FF7973">
      <w:pPr>
        <w:shd w:val="clear" w:color="auto" w:fill="FFFFFF"/>
        <w:spacing w:after="240" w:line="240" w:lineRule="auto"/>
        <w:textAlignment w:val="baseline"/>
        <w:rPr>
          <w:rFonts w:ascii="Trebuchet MS" w:eastAsia="Times New Roman" w:hAnsi="Trebuchet MS" w:cs="Times New Roman"/>
          <w:color w:val="333333"/>
          <w:sz w:val="24"/>
          <w:szCs w:val="24"/>
        </w:rPr>
      </w:pPr>
      <w:r w:rsidRPr="00FF7973">
        <w:rPr>
          <w:rFonts w:ascii="Trebuchet MS" w:eastAsia="Times New Roman" w:hAnsi="Trebuchet MS" w:cs="Times New Roman"/>
          <w:color w:val="333333"/>
          <w:sz w:val="24"/>
          <w:szCs w:val="24"/>
        </w:rPr>
        <w:t>Venture Communications is committed to assuring strong and meaningful customer privacy protection in an era of rapidly changing communications technology and applications. Our goal is simple: balance our customers' concerns about privacy with their interest in receiving quality service and useful new products. Venture Communications is committed to informing customers, and giving customers choices, about how we use information about them. Above all, this Policy is designed to ensure that Venture Communications will respect a customer's desire for privacy.  If you have any questions about our policy, please contact us at venture@venturecomm.net or 605-852-2224.</w:t>
      </w:r>
    </w:p>
    <w:p w14:paraId="10FFE55D" w14:textId="77777777" w:rsidR="00FF7973" w:rsidRPr="00FF7973" w:rsidRDefault="00FF7973" w:rsidP="00FF7973">
      <w:pPr>
        <w:shd w:val="clear" w:color="auto" w:fill="FFFFFF"/>
        <w:spacing w:after="240" w:line="240" w:lineRule="auto"/>
        <w:textAlignment w:val="baseline"/>
        <w:rPr>
          <w:rFonts w:ascii="Trebuchet MS" w:eastAsia="Times New Roman" w:hAnsi="Trebuchet MS" w:cs="Times New Roman"/>
          <w:color w:val="333333"/>
          <w:sz w:val="24"/>
          <w:szCs w:val="24"/>
        </w:rPr>
      </w:pPr>
      <w:r w:rsidRPr="00FF7973">
        <w:rPr>
          <w:rFonts w:ascii="Trebuchet MS" w:eastAsia="Times New Roman" w:hAnsi="Trebuchet MS" w:cs="Times New Roman"/>
          <w:color w:val="333333"/>
          <w:sz w:val="24"/>
          <w:szCs w:val="24"/>
        </w:rPr>
        <w:t>This Policy applies to our use of "individual customer information," that is, information about specific customers. Information that does not reveal a customer's identity is not individual customer information. For example, "aggregated information," such as the number of customers to access a Web site in a particular day, does not raise privacy concerns and is not covered by this policy.</w:t>
      </w:r>
    </w:p>
    <w:p w14:paraId="440ECA85" w14:textId="77777777" w:rsidR="00FF7973" w:rsidRPr="00FF7973" w:rsidRDefault="00FF7973" w:rsidP="00FF7973">
      <w:pPr>
        <w:shd w:val="clear" w:color="auto" w:fill="FFFFFF"/>
        <w:spacing w:after="0" w:line="240" w:lineRule="auto"/>
        <w:textAlignment w:val="baseline"/>
        <w:rPr>
          <w:rFonts w:ascii="Trebuchet MS" w:eastAsia="Times New Roman" w:hAnsi="Trebuchet MS" w:cs="Times New Roman"/>
          <w:color w:val="333333"/>
          <w:sz w:val="24"/>
          <w:szCs w:val="24"/>
        </w:rPr>
      </w:pPr>
      <w:r w:rsidRPr="00FF7973">
        <w:rPr>
          <w:rFonts w:ascii="inherit" w:eastAsia="Times New Roman" w:hAnsi="inherit" w:cs="Times New Roman"/>
          <w:b/>
          <w:bCs/>
          <w:color w:val="333333"/>
          <w:sz w:val="24"/>
          <w:szCs w:val="24"/>
          <w:bdr w:val="none" w:sz="0" w:space="0" w:color="auto" w:frame="1"/>
        </w:rPr>
        <w:t>Information Collection and Use</w:t>
      </w:r>
    </w:p>
    <w:p w14:paraId="067C30D4" w14:textId="77777777" w:rsidR="00FF7973" w:rsidRPr="00FF7973" w:rsidRDefault="00FF7973" w:rsidP="00FF7973">
      <w:pPr>
        <w:shd w:val="clear" w:color="auto" w:fill="FFFFFF"/>
        <w:spacing w:after="240" w:line="240" w:lineRule="auto"/>
        <w:textAlignment w:val="baseline"/>
        <w:rPr>
          <w:rFonts w:ascii="Trebuchet MS" w:eastAsia="Times New Roman" w:hAnsi="Trebuchet MS" w:cs="Times New Roman"/>
          <w:color w:val="333333"/>
          <w:sz w:val="24"/>
          <w:szCs w:val="24"/>
        </w:rPr>
      </w:pPr>
      <w:r w:rsidRPr="00FF7973">
        <w:rPr>
          <w:rFonts w:ascii="Trebuchet MS" w:eastAsia="Times New Roman" w:hAnsi="Trebuchet MS" w:cs="Times New Roman"/>
          <w:color w:val="333333"/>
          <w:sz w:val="24"/>
          <w:szCs w:val="24"/>
        </w:rPr>
        <w:t>Venture Communications obtains and uses individual customer information for business purposes only. We obtain information about our customers that helps to provide them with Venture Communications services. This information may also be used to protect customers, employees and property against fraud, theft or abuse; to conduct industry or consumer surveys; and to maintain good customer relations.</w:t>
      </w:r>
    </w:p>
    <w:p w14:paraId="6569E6B1" w14:textId="77777777" w:rsidR="00FF7973" w:rsidRPr="00FF7973" w:rsidRDefault="00FF7973" w:rsidP="00FF7973">
      <w:pPr>
        <w:shd w:val="clear" w:color="auto" w:fill="FFFFFF"/>
        <w:spacing w:after="240" w:line="240" w:lineRule="auto"/>
        <w:textAlignment w:val="baseline"/>
        <w:rPr>
          <w:rFonts w:ascii="Trebuchet MS" w:eastAsia="Times New Roman" w:hAnsi="Trebuchet MS" w:cs="Times New Roman"/>
          <w:color w:val="333333"/>
          <w:sz w:val="24"/>
          <w:szCs w:val="24"/>
        </w:rPr>
      </w:pPr>
      <w:r w:rsidRPr="00FF7973">
        <w:rPr>
          <w:rFonts w:ascii="Trebuchet MS" w:eastAsia="Times New Roman" w:hAnsi="Trebuchet MS" w:cs="Times New Roman"/>
          <w:color w:val="333333"/>
          <w:sz w:val="24"/>
          <w:szCs w:val="24"/>
        </w:rPr>
        <w:t>Customers have many opportunities to control how we use their individual information to introduce them to new products and services. For example, Venture Communications will not call customers who have expressed to us a preference not to be called for marketing purposes. Customers can also have their names removed from direct mail lists that we use. The same will be true for email if Venture Communications decides to use email to send new product information to its customers.</w:t>
      </w:r>
    </w:p>
    <w:p w14:paraId="2AC3FE8D" w14:textId="77777777" w:rsidR="00FF7973" w:rsidRPr="00FF7973" w:rsidRDefault="00FF7973" w:rsidP="00FF7973">
      <w:pPr>
        <w:shd w:val="clear" w:color="auto" w:fill="FFFFFF"/>
        <w:spacing w:after="240" w:line="240" w:lineRule="auto"/>
        <w:textAlignment w:val="baseline"/>
        <w:rPr>
          <w:rFonts w:ascii="Trebuchet MS" w:eastAsia="Times New Roman" w:hAnsi="Trebuchet MS" w:cs="Times New Roman"/>
          <w:color w:val="333333"/>
          <w:sz w:val="24"/>
          <w:szCs w:val="24"/>
        </w:rPr>
      </w:pPr>
      <w:r w:rsidRPr="00FF7973">
        <w:rPr>
          <w:rFonts w:ascii="Trebuchet MS" w:eastAsia="Times New Roman" w:hAnsi="Trebuchet MS" w:cs="Times New Roman"/>
          <w:color w:val="333333"/>
          <w:sz w:val="24"/>
          <w:szCs w:val="24"/>
        </w:rPr>
        <w:t>However, we do use individual customer information internally for our own general marketing and planning purposes-so that we can, for example, develop, test and market new products and services that meet the needs of our customers. Unless we have your consent, such information is combined into aggregations that do not include individual customer identities. Under certain circumstances, we are required by law to disclose the aggregated information to other companies, but in such cases customer identities are not included.</w:t>
      </w:r>
    </w:p>
    <w:p w14:paraId="3C09306E" w14:textId="77777777" w:rsidR="00FF7973" w:rsidRPr="00FF7973" w:rsidRDefault="00FF7973" w:rsidP="00FF7973">
      <w:pPr>
        <w:shd w:val="clear" w:color="auto" w:fill="FFFFFF"/>
        <w:spacing w:after="0" w:line="240" w:lineRule="auto"/>
        <w:textAlignment w:val="baseline"/>
        <w:rPr>
          <w:rFonts w:ascii="Trebuchet MS" w:eastAsia="Times New Roman" w:hAnsi="Trebuchet MS" w:cs="Times New Roman"/>
          <w:color w:val="333333"/>
          <w:sz w:val="24"/>
          <w:szCs w:val="24"/>
        </w:rPr>
      </w:pPr>
      <w:r w:rsidRPr="00FF7973">
        <w:rPr>
          <w:rFonts w:ascii="inherit" w:eastAsia="Times New Roman" w:hAnsi="inherit" w:cs="Times New Roman"/>
          <w:b/>
          <w:bCs/>
          <w:color w:val="333333"/>
          <w:sz w:val="24"/>
          <w:szCs w:val="24"/>
          <w:bdr w:val="none" w:sz="0" w:space="0" w:color="auto" w:frame="1"/>
        </w:rPr>
        <w:t>Disclosure of Individual Customer Information</w:t>
      </w:r>
    </w:p>
    <w:p w14:paraId="4793B132" w14:textId="77777777" w:rsidR="00FF7973" w:rsidRPr="00FF7973" w:rsidRDefault="00FF7973" w:rsidP="00FF7973">
      <w:pPr>
        <w:shd w:val="clear" w:color="auto" w:fill="FFFFFF"/>
        <w:spacing w:after="240" w:line="240" w:lineRule="auto"/>
        <w:textAlignment w:val="baseline"/>
        <w:rPr>
          <w:rFonts w:ascii="Trebuchet MS" w:eastAsia="Times New Roman" w:hAnsi="Trebuchet MS" w:cs="Times New Roman"/>
          <w:color w:val="333333"/>
          <w:sz w:val="24"/>
          <w:szCs w:val="24"/>
        </w:rPr>
      </w:pPr>
      <w:r w:rsidRPr="00FF7973">
        <w:rPr>
          <w:rFonts w:ascii="Trebuchet MS" w:eastAsia="Times New Roman" w:hAnsi="Trebuchet MS" w:cs="Times New Roman"/>
          <w:color w:val="333333"/>
          <w:sz w:val="24"/>
          <w:szCs w:val="24"/>
        </w:rPr>
        <w:lastRenderedPageBreak/>
        <w:t>Venture Communications enables customers to control how and if Venture Communications discloses individual information about them to other persons or entities, except as required by law or to protect the safety of customers, employees or property. For example, if Venture Communications is served with valid legal process for customer identification, we may be required to release this information. In addition, under certain circumstances, we share customer information with other carriers and with law enforcement to prevent and investigate fraud and other unlawful use of communications services.</w:t>
      </w:r>
    </w:p>
    <w:p w14:paraId="08019EB6" w14:textId="77777777" w:rsidR="00FF7973" w:rsidRPr="00FF7973" w:rsidRDefault="00FF7973" w:rsidP="00FF7973">
      <w:pPr>
        <w:shd w:val="clear" w:color="auto" w:fill="FFFFFF"/>
        <w:spacing w:after="240" w:line="240" w:lineRule="auto"/>
        <w:textAlignment w:val="baseline"/>
        <w:rPr>
          <w:rFonts w:ascii="Trebuchet MS" w:eastAsia="Times New Roman" w:hAnsi="Trebuchet MS" w:cs="Times New Roman"/>
          <w:color w:val="333333"/>
          <w:sz w:val="24"/>
          <w:szCs w:val="24"/>
        </w:rPr>
      </w:pPr>
      <w:r w:rsidRPr="00FF7973">
        <w:rPr>
          <w:rFonts w:ascii="Trebuchet MS" w:eastAsia="Times New Roman" w:hAnsi="Trebuchet MS" w:cs="Times New Roman"/>
          <w:color w:val="333333"/>
          <w:sz w:val="24"/>
          <w:szCs w:val="24"/>
        </w:rPr>
        <w:t>Subject to legal and safety exceptions, Venture Communications will share individual customer information only with persons or entities outside the company when the customer has consented, or when we have advised the customer of the opportunity to "opt-out" (to choose not to have the information disclosed). We are required to provide directory publishers with listings information-name, address and phone number-for purposes of publishing and delivering directories. Persons can ask to not be published in directors and/or Directory Assistance (there may be a cost associated with such action). However, if Venture Communications enters into a merger, acquisition, or sale of all or a portion of its assets, a customer's personally identifiable information will, in most instances, be transferred as a part of the transaction. In addition, we may, where permitted by law, provide information to credit bureaus, or provide information and/or sell receivables to collection agencies, to obtain payment for Venture Communications billed products and services.</w:t>
      </w:r>
    </w:p>
    <w:p w14:paraId="413273E6" w14:textId="77777777" w:rsidR="00FF7973" w:rsidRPr="00FF7973" w:rsidRDefault="00FF7973" w:rsidP="00FF7973">
      <w:pPr>
        <w:shd w:val="clear" w:color="auto" w:fill="FFFFFF"/>
        <w:spacing w:after="0" w:line="240" w:lineRule="auto"/>
        <w:textAlignment w:val="baseline"/>
        <w:rPr>
          <w:rFonts w:ascii="Trebuchet MS" w:eastAsia="Times New Roman" w:hAnsi="Trebuchet MS" w:cs="Times New Roman"/>
          <w:color w:val="333333"/>
          <w:sz w:val="24"/>
          <w:szCs w:val="24"/>
        </w:rPr>
      </w:pPr>
      <w:r w:rsidRPr="00FF7973">
        <w:rPr>
          <w:rFonts w:ascii="inherit" w:eastAsia="Times New Roman" w:hAnsi="inherit" w:cs="Times New Roman"/>
          <w:b/>
          <w:bCs/>
          <w:color w:val="333333"/>
          <w:sz w:val="24"/>
          <w:szCs w:val="24"/>
          <w:bdr w:val="none" w:sz="0" w:space="0" w:color="auto" w:frame="1"/>
        </w:rPr>
        <w:t>Information Management and Security</w:t>
      </w:r>
    </w:p>
    <w:p w14:paraId="479518D8" w14:textId="77777777" w:rsidR="00FF7973" w:rsidRPr="00FF7973" w:rsidRDefault="00FF7973" w:rsidP="00FF7973">
      <w:pPr>
        <w:shd w:val="clear" w:color="auto" w:fill="FFFFFF"/>
        <w:spacing w:after="240" w:line="240" w:lineRule="auto"/>
        <w:textAlignment w:val="baseline"/>
        <w:rPr>
          <w:rFonts w:ascii="Trebuchet MS" w:eastAsia="Times New Roman" w:hAnsi="Trebuchet MS" w:cs="Times New Roman"/>
          <w:color w:val="333333"/>
          <w:sz w:val="24"/>
          <w:szCs w:val="24"/>
        </w:rPr>
      </w:pPr>
      <w:r w:rsidRPr="00FF7973">
        <w:rPr>
          <w:rFonts w:ascii="Trebuchet MS" w:eastAsia="Times New Roman" w:hAnsi="Trebuchet MS" w:cs="Times New Roman"/>
          <w:color w:val="333333"/>
          <w:sz w:val="24"/>
          <w:szCs w:val="24"/>
        </w:rPr>
        <w:t>All Venture Communications employees are responsible for safeguarding individual customer communications and information. Venture Communications requires its personnel to be aware of and protect the privacy of all forms of customer communications-whether they are voice, data or image transmissions-as well as individual customer records. Venture Communications makes clear that employees who fail to follow this Privacy and Customer Security Policy will face disciplinary action, which can include dismissal. All employees are trained regarding their responsibilities to safeguard customer privacy.</w:t>
      </w:r>
    </w:p>
    <w:p w14:paraId="3DE6EB96" w14:textId="77777777" w:rsidR="00FF7973" w:rsidRPr="00FF7973" w:rsidRDefault="00FF7973" w:rsidP="00FF7973">
      <w:pPr>
        <w:shd w:val="clear" w:color="auto" w:fill="FFFFFF"/>
        <w:spacing w:after="240" w:line="240" w:lineRule="auto"/>
        <w:textAlignment w:val="baseline"/>
        <w:rPr>
          <w:rFonts w:ascii="Trebuchet MS" w:eastAsia="Times New Roman" w:hAnsi="Trebuchet MS" w:cs="Times New Roman"/>
          <w:color w:val="333333"/>
          <w:sz w:val="24"/>
          <w:szCs w:val="24"/>
        </w:rPr>
      </w:pPr>
      <w:r w:rsidRPr="00FF7973">
        <w:rPr>
          <w:rFonts w:ascii="Trebuchet MS" w:eastAsia="Times New Roman" w:hAnsi="Trebuchet MS" w:cs="Times New Roman"/>
          <w:color w:val="333333"/>
          <w:sz w:val="24"/>
          <w:szCs w:val="24"/>
        </w:rPr>
        <w:t>Venture Communications strives to ensure that information we have about our customers is accurate, secure and confidential, and to ensure that our employees comply with our privacy policy. We never tamper with, intrude upon or disclose the existence or contents of any communication or transmission, except as required by law or the proper management of our network. Access to databases containing customer information is limited to employees who need it to perform their jobs-and they follow strict guidelines when handling that information. We use safeguards to increase data accuracy and to identify and authenticate the sources of customer information. We use locks and physical security measures, sign-on and password control procedures, internal auditing techniques and other types of security as appropriate for the information stored to protect against unauthorized use of terminals and entry into our data systems.</w:t>
      </w:r>
    </w:p>
    <w:p w14:paraId="5EE8C084" w14:textId="77777777" w:rsidR="00FF7973" w:rsidRPr="00FF7973" w:rsidRDefault="00FF7973" w:rsidP="00FF7973">
      <w:pPr>
        <w:shd w:val="clear" w:color="auto" w:fill="FFFFFF"/>
        <w:spacing w:after="240" w:line="240" w:lineRule="auto"/>
        <w:textAlignment w:val="baseline"/>
        <w:rPr>
          <w:rFonts w:ascii="Trebuchet MS" w:eastAsia="Times New Roman" w:hAnsi="Trebuchet MS" w:cs="Times New Roman"/>
          <w:color w:val="333333"/>
          <w:sz w:val="24"/>
          <w:szCs w:val="24"/>
        </w:rPr>
      </w:pPr>
      <w:r w:rsidRPr="00FF7973">
        <w:rPr>
          <w:rFonts w:ascii="Trebuchet MS" w:eastAsia="Times New Roman" w:hAnsi="Trebuchet MS" w:cs="Times New Roman"/>
          <w:color w:val="333333"/>
          <w:sz w:val="24"/>
          <w:szCs w:val="24"/>
        </w:rPr>
        <w:lastRenderedPageBreak/>
        <w:t>Venture Communications requires that records be safeguarded from loss, theft, unauthorized disclosure, and accidental destruction. In addition, sensitive, confidential, or proprietary records must be protected and maintained in a secure environment. It is our policy to destroy records containing sensitive, confidential, or proprietary information in a secure manner. Hard copy confidential, proprietary, or sensitive documents must be made unreadable before disposition or recycling, and electronic media must be destroyed using methods that prevent access to information stored in that type of media. Just as employees would report stolen property, employees must report missing records and suspicious incidents involving records.</w:t>
      </w:r>
    </w:p>
    <w:p w14:paraId="222E7ECB" w14:textId="77777777" w:rsidR="00FF7973" w:rsidRPr="00FF7973" w:rsidRDefault="00FF7973" w:rsidP="00FF7973">
      <w:pPr>
        <w:shd w:val="clear" w:color="auto" w:fill="FFFFFF"/>
        <w:spacing w:after="240" w:line="240" w:lineRule="auto"/>
        <w:textAlignment w:val="baseline"/>
        <w:rPr>
          <w:rFonts w:ascii="Trebuchet MS" w:eastAsia="Times New Roman" w:hAnsi="Trebuchet MS" w:cs="Times New Roman"/>
          <w:color w:val="333333"/>
          <w:sz w:val="24"/>
          <w:szCs w:val="24"/>
        </w:rPr>
      </w:pPr>
      <w:r w:rsidRPr="00FF7973">
        <w:rPr>
          <w:rFonts w:ascii="Trebuchet MS" w:eastAsia="Times New Roman" w:hAnsi="Trebuchet MS" w:cs="Times New Roman"/>
          <w:color w:val="333333"/>
          <w:sz w:val="24"/>
          <w:szCs w:val="24"/>
        </w:rPr>
        <w:t>We encourage our employees to be proactive in implementing and enforcing the Venture Communications Privacy and Customer Security Policy. If employees become aware of practices that raise privacy concerns, they are encouraged to report them to their supervisors.</w:t>
      </w:r>
    </w:p>
    <w:p w14:paraId="6CC2E85E" w14:textId="77777777" w:rsidR="00FF7973" w:rsidRPr="00FF7973" w:rsidRDefault="00FF7973" w:rsidP="00FF7973">
      <w:pPr>
        <w:shd w:val="clear" w:color="auto" w:fill="FFFFFF"/>
        <w:spacing w:after="0" w:line="240" w:lineRule="auto"/>
        <w:textAlignment w:val="baseline"/>
        <w:rPr>
          <w:rFonts w:ascii="Trebuchet MS" w:eastAsia="Times New Roman" w:hAnsi="Trebuchet MS" w:cs="Times New Roman"/>
          <w:color w:val="333333"/>
          <w:sz w:val="24"/>
          <w:szCs w:val="24"/>
        </w:rPr>
      </w:pPr>
      <w:r w:rsidRPr="00FF7973">
        <w:rPr>
          <w:rFonts w:ascii="inherit" w:eastAsia="Times New Roman" w:hAnsi="inherit" w:cs="Times New Roman"/>
          <w:b/>
          <w:bCs/>
          <w:color w:val="333333"/>
          <w:sz w:val="24"/>
          <w:szCs w:val="24"/>
          <w:bdr w:val="none" w:sz="0" w:space="0" w:color="auto" w:frame="1"/>
        </w:rPr>
        <w:t>Compliance with Laws and Public Policy Participation</w:t>
      </w:r>
    </w:p>
    <w:p w14:paraId="0C5947F3" w14:textId="77777777" w:rsidR="00FF7973" w:rsidRPr="00FF7973" w:rsidRDefault="00FF7973" w:rsidP="00FF7973">
      <w:pPr>
        <w:shd w:val="clear" w:color="auto" w:fill="FFFFFF"/>
        <w:spacing w:after="240" w:line="240" w:lineRule="auto"/>
        <w:textAlignment w:val="baseline"/>
        <w:rPr>
          <w:rFonts w:ascii="Trebuchet MS" w:eastAsia="Times New Roman" w:hAnsi="Trebuchet MS" w:cs="Times New Roman"/>
          <w:color w:val="333333"/>
          <w:sz w:val="24"/>
          <w:szCs w:val="24"/>
        </w:rPr>
      </w:pPr>
      <w:r w:rsidRPr="00FF7973">
        <w:rPr>
          <w:rFonts w:ascii="Trebuchet MS" w:eastAsia="Times New Roman" w:hAnsi="Trebuchet MS" w:cs="Times New Roman"/>
          <w:color w:val="333333"/>
          <w:sz w:val="24"/>
          <w:szCs w:val="24"/>
        </w:rPr>
        <w:t>Venture Communications complies with all applicable privacy laws and regulations. Customer and policymaker perceptions of privacy have changed over time and will continue to do so. Changes in technology can also alter what is appropriate in protecting privacy. Laws may change accordingly. We will regularly examine-and update, if necessary-the Venture Communications Privacy and Customer Security Policy.</w:t>
      </w:r>
    </w:p>
    <w:p w14:paraId="5829FB09" w14:textId="77777777" w:rsidR="00FF7973" w:rsidRPr="00FF7973" w:rsidRDefault="00FF7973" w:rsidP="00FF7973">
      <w:pPr>
        <w:shd w:val="clear" w:color="auto" w:fill="FFFFFF"/>
        <w:spacing w:after="0" w:line="240" w:lineRule="auto"/>
        <w:textAlignment w:val="baseline"/>
        <w:rPr>
          <w:rFonts w:ascii="Trebuchet MS" w:eastAsia="Times New Roman" w:hAnsi="Trebuchet MS" w:cs="Times New Roman"/>
          <w:color w:val="333333"/>
          <w:sz w:val="24"/>
          <w:szCs w:val="24"/>
        </w:rPr>
      </w:pPr>
      <w:r w:rsidRPr="00FF7973">
        <w:rPr>
          <w:rFonts w:ascii="inherit" w:eastAsia="Times New Roman" w:hAnsi="inherit" w:cs="Times New Roman"/>
          <w:b/>
          <w:bCs/>
          <w:color w:val="333333"/>
          <w:sz w:val="24"/>
          <w:szCs w:val="24"/>
          <w:bdr w:val="none" w:sz="0" w:space="0" w:color="auto" w:frame="1"/>
        </w:rPr>
        <w:t>What if I do not consent?</w:t>
      </w:r>
    </w:p>
    <w:p w14:paraId="5D90663A" w14:textId="77777777" w:rsidR="00FF7973" w:rsidRPr="00FF7973" w:rsidRDefault="00FF7973" w:rsidP="00FF7973">
      <w:pPr>
        <w:shd w:val="clear" w:color="auto" w:fill="FFFFFF"/>
        <w:spacing w:after="240" w:line="240" w:lineRule="auto"/>
        <w:textAlignment w:val="baseline"/>
        <w:rPr>
          <w:rFonts w:ascii="Trebuchet MS" w:eastAsia="Times New Roman" w:hAnsi="Trebuchet MS" w:cs="Times New Roman"/>
          <w:color w:val="333333"/>
          <w:sz w:val="24"/>
          <w:szCs w:val="24"/>
        </w:rPr>
      </w:pPr>
      <w:r w:rsidRPr="00FF7973">
        <w:rPr>
          <w:rFonts w:ascii="Trebuchet MS" w:eastAsia="Times New Roman" w:hAnsi="Trebuchet MS" w:cs="Times New Roman"/>
          <w:color w:val="333333"/>
          <w:sz w:val="24"/>
          <w:szCs w:val="24"/>
        </w:rPr>
        <w:t>You can contact us at 605-852-2224 or 1-800-824-7282. You will not receive company information from us at that point. You may miss the opportunity to learn of new, innovative service proposals, new packaging that could reduce your monthly bill and other information that keeps you informed of the happenings of Venture Communications.</w:t>
      </w:r>
    </w:p>
    <w:p w14:paraId="07AEB6BC" w14:textId="77777777" w:rsidR="00FF7973" w:rsidRPr="00FF7973" w:rsidRDefault="00FF7973" w:rsidP="00FF7973">
      <w:pPr>
        <w:shd w:val="clear" w:color="auto" w:fill="FFFFFF"/>
        <w:spacing w:before="360" w:after="180" w:line="540" w:lineRule="atLeast"/>
        <w:textAlignment w:val="baseline"/>
        <w:outlineLvl w:val="1"/>
        <w:rPr>
          <w:rFonts w:ascii="Trebuchet MS" w:eastAsia="Times New Roman" w:hAnsi="Trebuchet MS" w:cs="Times New Roman"/>
          <w:b/>
          <w:bCs/>
          <w:color w:val="222222"/>
          <w:sz w:val="48"/>
          <w:szCs w:val="48"/>
        </w:rPr>
      </w:pPr>
      <w:r w:rsidRPr="00FF7973">
        <w:rPr>
          <w:rFonts w:ascii="Trebuchet MS" w:eastAsia="Times New Roman" w:hAnsi="Trebuchet MS" w:cs="Times New Roman"/>
          <w:b/>
          <w:bCs/>
          <w:color w:val="222222"/>
          <w:sz w:val="48"/>
          <w:szCs w:val="48"/>
        </w:rPr>
        <w:t>CPNI</w:t>
      </w:r>
    </w:p>
    <w:p w14:paraId="54A500D8" w14:textId="77777777" w:rsidR="00FF7973" w:rsidRPr="00FF7973" w:rsidRDefault="00FF7973" w:rsidP="00FF7973">
      <w:pPr>
        <w:shd w:val="clear" w:color="auto" w:fill="FFFFFF"/>
        <w:spacing w:after="240" w:line="240" w:lineRule="auto"/>
        <w:textAlignment w:val="baseline"/>
        <w:rPr>
          <w:rFonts w:ascii="Trebuchet MS" w:eastAsia="Times New Roman" w:hAnsi="Trebuchet MS" w:cs="Times New Roman"/>
          <w:color w:val="333333"/>
          <w:sz w:val="24"/>
          <w:szCs w:val="24"/>
        </w:rPr>
      </w:pPr>
      <w:r w:rsidRPr="00FF7973">
        <w:rPr>
          <w:rFonts w:ascii="Trebuchet MS" w:eastAsia="Times New Roman" w:hAnsi="Trebuchet MS" w:cs="Times New Roman"/>
          <w:color w:val="333333"/>
          <w:sz w:val="24"/>
          <w:szCs w:val="24"/>
        </w:rPr>
        <w:t>Venture Communications has implemented Customer Proprietary Network Information (CPNI) rules to comply with the Federal Communications Commission. These rules are to protect the privacy of your information. The CPNI rules allow us to discuss information only with the person(s) listed on the account. Before we can answer questions or provide information related to your billing, we must first be able to verify the person we are talking to is listed on the account. </w:t>
      </w:r>
    </w:p>
    <w:p w14:paraId="591E414C" w14:textId="77777777" w:rsidR="00FF7973" w:rsidRPr="00FF7973" w:rsidRDefault="00FF7973" w:rsidP="00FF7973">
      <w:pPr>
        <w:shd w:val="clear" w:color="auto" w:fill="FFFFFF"/>
        <w:spacing w:after="0" w:line="240" w:lineRule="auto"/>
        <w:textAlignment w:val="baseline"/>
        <w:rPr>
          <w:rFonts w:ascii="Trebuchet MS" w:eastAsia="Times New Roman" w:hAnsi="Trebuchet MS" w:cs="Times New Roman"/>
          <w:color w:val="333333"/>
          <w:sz w:val="24"/>
          <w:szCs w:val="24"/>
        </w:rPr>
      </w:pPr>
      <w:r w:rsidRPr="00FF7973">
        <w:rPr>
          <w:rFonts w:ascii="inherit" w:eastAsia="Times New Roman" w:hAnsi="inherit" w:cs="Times New Roman"/>
          <w:b/>
          <w:bCs/>
          <w:color w:val="333333"/>
          <w:sz w:val="24"/>
          <w:szCs w:val="24"/>
          <w:bdr w:val="none" w:sz="0" w:space="0" w:color="auto" w:frame="1"/>
        </w:rPr>
        <w:t>What does this mean to you as a customer?</w:t>
      </w:r>
    </w:p>
    <w:p w14:paraId="78BBF0D9" w14:textId="77777777" w:rsidR="00FF7973" w:rsidRPr="00FF7973" w:rsidRDefault="00FF7973" w:rsidP="00FF7973">
      <w:pPr>
        <w:shd w:val="clear" w:color="auto" w:fill="FFFFFF"/>
        <w:spacing w:after="240" w:line="240" w:lineRule="auto"/>
        <w:textAlignment w:val="baseline"/>
        <w:rPr>
          <w:rFonts w:ascii="Trebuchet MS" w:eastAsia="Times New Roman" w:hAnsi="Trebuchet MS" w:cs="Times New Roman"/>
          <w:color w:val="333333"/>
          <w:sz w:val="24"/>
          <w:szCs w:val="24"/>
        </w:rPr>
      </w:pPr>
      <w:r w:rsidRPr="00FF7973">
        <w:rPr>
          <w:rFonts w:ascii="Trebuchet MS" w:eastAsia="Times New Roman" w:hAnsi="Trebuchet MS" w:cs="Times New Roman"/>
          <w:color w:val="333333"/>
          <w:sz w:val="24"/>
          <w:szCs w:val="24"/>
        </w:rPr>
        <w:t>When a customer walks into one our business offices inquiring about their account, they will be asked for their government issued photo ID (driver's license, tribal membership card, passport, etc.). The valid photo ID must match a name on the account before any information is released.</w:t>
      </w:r>
    </w:p>
    <w:p w14:paraId="5D13B8C8" w14:textId="77777777" w:rsidR="00FF7973" w:rsidRPr="00FF7973" w:rsidRDefault="00FF7973" w:rsidP="00FF7973">
      <w:pPr>
        <w:shd w:val="clear" w:color="auto" w:fill="FFFFFF"/>
        <w:spacing w:after="240" w:line="240" w:lineRule="auto"/>
        <w:textAlignment w:val="baseline"/>
        <w:rPr>
          <w:rFonts w:ascii="Trebuchet MS" w:eastAsia="Times New Roman" w:hAnsi="Trebuchet MS" w:cs="Times New Roman"/>
          <w:color w:val="333333"/>
          <w:sz w:val="24"/>
          <w:szCs w:val="24"/>
        </w:rPr>
      </w:pPr>
      <w:r w:rsidRPr="00FF7973">
        <w:rPr>
          <w:rFonts w:ascii="Trebuchet MS" w:eastAsia="Times New Roman" w:hAnsi="Trebuchet MS" w:cs="Times New Roman"/>
          <w:color w:val="333333"/>
          <w:sz w:val="24"/>
          <w:szCs w:val="24"/>
        </w:rPr>
        <w:lastRenderedPageBreak/>
        <w:t>When a customer calls into one our business offices, they will be asked some questions to confirm they are the account holder or authorized to discuss or make changes to the account before any information is released. Additional questions may be needed to access specific call-detail information as well.</w:t>
      </w:r>
    </w:p>
    <w:p w14:paraId="58A4A58C" w14:textId="77777777" w:rsidR="00FF7973" w:rsidRPr="00FF7973" w:rsidRDefault="00FF7973" w:rsidP="00FF7973">
      <w:pPr>
        <w:shd w:val="clear" w:color="auto" w:fill="FFFFFF"/>
        <w:spacing w:after="0" w:line="240" w:lineRule="auto"/>
        <w:textAlignment w:val="baseline"/>
        <w:rPr>
          <w:rFonts w:ascii="Trebuchet MS" w:eastAsia="Times New Roman" w:hAnsi="Trebuchet MS" w:cs="Times New Roman"/>
          <w:color w:val="333333"/>
          <w:sz w:val="24"/>
          <w:szCs w:val="24"/>
        </w:rPr>
      </w:pPr>
      <w:r w:rsidRPr="00FF7973">
        <w:rPr>
          <w:rFonts w:ascii="inherit" w:eastAsia="Times New Roman" w:hAnsi="inherit" w:cs="Times New Roman"/>
          <w:b/>
          <w:bCs/>
          <w:color w:val="333333"/>
          <w:sz w:val="24"/>
          <w:szCs w:val="24"/>
          <w:bdr w:val="none" w:sz="0" w:space="0" w:color="auto" w:frame="1"/>
        </w:rPr>
        <w:t>Who can access or make changes to your account?</w:t>
      </w:r>
    </w:p>
    <w:p w14:paraId="3F6FE458" w14:textId="77777777" w:rsidR="00FF7973" w:rsidRPr="00FF7973" w:rsidRDefault="00FF7973" w:rsidP="00FF7973">
      <w:pPr>
        <w:shd w:val="clear" w:color="auto" w:fill="FFFFFF"/>
        <w:spacing w:after="240" w:line="240" w:lineRule="auto"/>
        <w:textAlignment w:val="baseline"/>
        <w:rPr>
          <w:rFonts w:ascii="Trebuchet MS" w:eastAsia="Times New Roman" w:hAnsi="Trebuchet MS" w:cs="Times New Roman"/>
          <w:color w:val="333333"/>
          <w:sz w:val="24"/>
          <w:szCs w:val="24"/>
        </w:rPr>
      </w:pPr>
      <w:r w:rsidRPr="00FF7973">
        <w:rPr>
          <w:rFonts w:ascii="Trebuchet MS" w:eastAsia="Times New Roman" w:hAnsi="Trebuchet MS" w:cs="Times New Roman"/>
          <w:color w:val="333333"/>
          <w:sz w:val="24"/>
          <w:szCs w:val="24"/>
        </w:rPr>
        <w:t>Only the authorized person(s) on the account are able to make changes on the account. If your account is listed only in your name, you may want to consider adding another name to the account, if appropriate, i.e. a spouse. If you are a parent or individual that relies on someone else to make account changes, payments or anything else with our company, you will need to have that person's name added to your records as an authorized person to discuss information and make changes to your account. The additional person(s) that you authorize will not be responsible for payment of this account, entitled to any of the privileges associated with this account or listed in the phone directory.</w:t>
      </w:r>
    </w:p>
    <w:p w14:paraId="4297E0CE" w14:textId="77777777" w:rsidR="00FF7973" w:rsidRPr="00FF7973" w:rsidRDefault="00FF7973" w:rsidP="00FF7973">
      <w:pPr>
        <w:shd w:val="clear" w:color="auto" w:fill="FFFFFF"/>
        <w:spacing w:after="0" w:line="240" w:lineRule="auto"/>
        <w:textAlignment w:val="baseline"/>
        <w:rPr>
          <w:rFonts w:ascii="Trebuchet MS" w:eastAsia="Times New Roman" w:hAnsi="Trebuchet MS" w:cs="Times New Roman"/>
          <w:color w:val="333333"/>
          <w:sz w:val="24"/>
          <w:szCs w:val="24"/>
        </w:rPr>
      </w:pPr>
      <w:r w:rsidRPr="00FF7973">
        <w:rPr>
          <w:rFonts w:ascii="inherit" w:eastAsia="Times New Roman" w:hAnsi="inherit" w:cs="Times New Roman"/>
          <w:b/>
          <w:bCs/>
          <w:color w:val="333333"/>
          <w:sz w:val="24"/>
          <w:szCs w:val="24"/>
          <w:bdr w:val="none" w:sz="0" w:space="0" w:color="auto" w:frame="1"/>
        </w:rPr>
        <w:t>How do I add someone to my account?</w:t>
      </w:r>
    </w:p>
    <w:p w14:paraId="57981AB2" w14:textId="77777777" w:rsidR="00FF7973" w:rsidRPr="00FF7973" w:rsidRDefault="00FF7973" w:rsidP="00FF7973">
      <w:pPr>
        <w:shd w:val="clear" w:color="auto" w:fill="FFFFFF"/>
        <w:spacing w:after="0" w:line="240" w:lineRule="auto"/>
        <w:textAlignment w:val="baseline"/>
        <w:rPr>
          <w:rFonts w:ascii="Trebuchet MS" w:eastAsia="Times New Roman" w:hAnsi="Trebuchet MS" w:cs="Times New Roman"/>
          <w:color w:val="333333"/>
          <w:sz w:val="24"/>
          <w:szCs w:val="24"/>
        </w:rPr>
      </w:pPr>
      <w:r w:rsidRPr="00FF7973">
        <w:rPr>
          <w:rFonts w:ascii="Trebuchet MS" w:eastAsia="Times New Roman" w:hAnsi="Trebuchet MS" w:cs="Times New Roman"/>
          <w:color w:val="333333"/>
          <w:sz w:val="24"/>
          <w:szCs w:val="24"/>
        </w:rPr>
        <w:t>If you would like to allow someone else to have access to your account you may do so by notifying us in writing. Simply return the </w:t>
      </w:r>
      <w:r w:rsidRPr="00FF7973">
        <w:rPr>
          <w:rFonts w:ascii="inherit" w:eastAsia="Times New Roman" w:hAnsi="inherit" w:cs="Times New Roman"/>
          <w:i/>
          <w:iCs/>
          <w:color w:val="333333"/>
          <w:sz w:val="24"/>
          <w:szCs w:val="24"/>
          <w:bdr w:val="none" w:sz="0" w:space="0" w:color="auto" w:frame="1"/>
        </w:rPr>
        <w:t>form below</w:t>
      </w:r>
      <w:r w:rsidRPr="00FF7973">
        <w:rPr>
          <w:rFonts w:ascii="Trebuchet MS" w:eastAsia="Times New Roman" w:hAnsi="Trebuchet MS" w:cs="Times New Roman"/>
          <w:color w:val="333333"/>
          <w:sz w:val="24"/>
          <w:szCs w:val="24"/>
        </w:rPr>
        <w:t> including the billing name(s), billing phone number and the name of the person(s) that you are adding, plus the last 4-digits of the Social Security numbers of all people listed on your account. </w:t>
      </w:r>
      <w:r w:rsidRPr="00FF7973">
        <w:rPr>
          <w:rFonts w:ascii="inherit" w:eastAsia="Times New Roman" w:hAnsi="inherit" w:cs="Times New Roman"/>
          <w:b/>
          <w:bCs/>
          <w:i/>
          <w:iCs/>
          <w:color w:val="333333"/>
          <w:sz w:val="24"/>
          <w:szCs w:val="24"/>
          <w:bdr w:val="none" w:sz="0" w:space="0" w:color="auto" w:frame="1"/>
        </w:rPr>
        <w:t>These changes cannot be made if the written request is not signed.</w:t>
      </w:r>
      <w:r w:rsidRPr="00FF7973">
        <w:rPr>
          <w:rFonts w:ascii="inherit" w:eastAsia="Times New Roman" w:hAnsi="inherit" w:cs="Times New Roman"/>
          <w:b/>
          <w:bCs/>
          <w:color w:val="333333"/>
          <w:sz w:val="24"/>
          <w:szCs w:val="24"/>
          <w:bdr w:val="none" w:sz="0" w:space="0" w:color="auto" w:frame="1"/>
        </w:rPr>
        <w:t> </w:t>
      </w:r>
    </w:p>
    <w:p w14:paraId="7A39159B" w14:textId="77777777" w:rsidR="00B21CCF" w:rsidRDefault="00FF7973">
      <w:bookmarkStart w:id="0" w:name="_GoBack"/>
      <w:bookmarkEnd w:id="0"/>
    </w:p>
    <w:sectPr w:rsidR="00B21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0NDY1srQwszQ1NjNS0lEKTi0uzszPAykwrAUAq7P/yiwAAAA="/>
  </w:docVars>
  <w:rsids>
    <w:rsidRoot w:val="00FF7973"/>
    <w:rsid w:val="00143CEA"/>
    <w:rsid w:val="007278A7"/>
    <w:rsid w:val="00FF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9260"/>
  <w15:chartTrackingRefBased/>
  <w15:docId w15:val="{B22573E1-1227-42C4-80C5-968341D1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79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dc:creator>
  <cp:keywords/>
  <dc:description/>
  <cp:lastModifiedBy>Mary K.</cp:lastModifiedBy>
  <cp:revision>1</cp:revision>
  <dcterms:created xsi:type="dcterms:W3CDTF">2019-05-23T19:32:00Z</dcterms:created>
  <dcterms:modified xsi:type="dcterms:W3CDTF">2019-05-23T19:32:00Z</dcterms:modified>
</cp:coreProperties>
</file>